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2ED" w:rsidRPr="00BA42ED" w:rsidRDefault="00B01F04" w:rsidP="00BA42E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A42ED">
        <w:rPr>
          <w:rFonts w:ascii="Times New Roman" w:hAnsi="Times New Roman" w:cs="Times New Roman"/>
          <w:b/>
          <w:sz w:val="28"/>
        </w:rPr>
        <w:t xml:space="preserve">Сведения о потенциальных участниках отбора для реализации Проекта по развитию деятельности по переработке сельскохозяйственной продукции, и (или) производству пищевых продуктов, и(или) по заготовке и переработке </w:t>
      </w:r>
      <w:proofErr w:type="spellStart"/>
      <w:r w:rsidRPr="00BA42ED">
        <w:rPr>
          <w:rFonts w:ascii="Times New Roman" w:hAnsi="Times New Roman" w:cs="Times New Roman"/>
          <w:b/>
          <w:sz w:val="28"/>
        </w:rPr>
        <w:t>недревесных</w:t>
      </w:r>
      <w:proofErr w:type="spellEnd"/>
      <w:r w:rsidRPr="00BA42ED">
        <w:rPr>
          <w:rFonts w:ascii="Times New Roman" w:hAnsi="Times New Roman" w:cs="Times New Roman"/>
          <w:b/>
          <w:sz w:val="28"/>
        </w:rPr>
        <w:t xml:space="preserve"> и пищевых лесных ресурсов и лекарственных растений </w:t>
      </w:r>
    </w:p>
    <w:p w:rsidR="00E22C19" w:rsidRPr="00BA42ED" w:rsidRDefault="00B01F04" w:rsidP="00BA42E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BA42ED">
        <w:rPr>
          <w:rFonts w:ascii="Times New Roman" w:hAnsi="Times New Roman" w:cs="Times New Roman"/>
          <w:b/>
          <w:sz w:val="28"/>
        </w:rPr>
        <w:t>(грант «Региональный продукт»)</w:t>
      </w:r>
    </w:p>
    <w:p w:rsidR="00B01F04" w:rsidRDefault="00B01F04"/>
    <w:tbl>
      <w:tblPr>
        <w:tblStyle w:val="a3"/>
        <w:tblW w:w="16013" w:type="dxa"/>
        <w:tblLook w:val="04A0" w:firstRow="1" w:lastRow="0" w:firstColumn="1" w:lastColumn="0" w:noHBand="0" w:noVBand="1"/>
      </w:tblPr>
      <w:tblGrid>
        <w:gridCol w:w="528"/>
        <w:gridCol w:w="1465"/>
        <w:gridCol w:w="1813"/>
        <w:gridCol w:w="2623"/>
        <w:gridCol w:w="2662"/>
        <w:gridCol w:w="1406"/>
        <w:gridCol w:w="1831"/>
        <w:gridCol w:w="1701"/>
        <w:gridCol w:w="1984"/>
      </w:tblGrid>
      <w:tr w:rsidR="00BA42ED" w:rsidTr="00BA42ED">
        <w:tc>
          <w:tcPr>
            <w:tcW w:w="528" w:type="dxa"/>
            <w:vMerge w:val="restart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5" w:type="dxa"/>
            <w:vMerge w:val="restart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>Наименование района</w:t>
            </w:r>
          </w:p>
        </w:tc>
        <w:tc>
          <w:tcPr>
            <w:tcW w:w="1813" w:type="dxa"/>
            <w:vMerge w:val="restart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>Наименование потенциального участника отбора</w:t>
            </w:r>
          </w:p>
        </w:tc>
        <w:tc>
          <w:tcPr>
            <w:tcW w:w="2623" w:type="dxa"/>
            <w:vMerge w:val="restart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Проекта по развитию деятельности </w:t>
            </w:r>
            <w:r w:rsidRPr="00B01F04">
              <w:rPr>
                <w:rFonts w:ascii="Times New Roman" w:hAnsi="Times New Roman" w:cs="Times New Roman"/>
                <w:i/>
                <w:sz w:val="20"/>
                <w:szCs w:val="20"/>
              </w:rPr>
              <w:t>(переработке молока или мяса, или овощей, или другое)</w:t>
            </w:r>
          </w:p>
        </w:tc>
        <w:tc>
          <w:tcPr>
            <w:tcW w:w="2662" w:type="dxa"/>
            <w:vMerge w:val="restart"/>
          </w:tcPr>
          <w:p w:rsid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>Направление расходов</w:t>
            </w:r>
          </w:p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1F04">
              <w:rPr>
                <w:rFonts w:ascii="Times New Roman" w:hAnsi="Times New Roman" w:cs="Times New Roman"/>
                <w:i/>
                <w:sz w:val="20"/>
                <w:szCs w:val="20"/>
              </w:rPr>
              <w:t>(на строительство или реконструкцию; на приобретение оборудования и техники, модульных объектов</w:t>
            </w: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6" w:type="dxa"/>
            <w:vMerge w:val="restart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>Сумма Проекта по развитию деятельности, (руб.)</w:t>
            </w:r>
          </w:p>
        </w:tc>
        <w:tc>
          <w:tcPr>
            <w:tcW w:w="3532" w:type="dxa"/>
            <w:gridSpan w:val="2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984" w:type="dxa"/>
            <w:vMerge w:val="restart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 xml:space="preserve">Контактные данные потенциального участника отбора </w:t>
            </w:r>
            <w:r w:rsidRPr="00B01F04">
              <w:rPr>
                <w:rFonts w:ascii="Times New Roman" w:hAnsi="Times New Roman" w:cs="Times New Roman"/>
                <w:i/>
                <w:sz w:val="20"/>
                <w:szCs w:val="20"/>
              </w:rPr>
              <w:t>(ФИО, номер сотового телефона)</w:t>
            </w:r>
          </w:p>
        </w:tc>
      </w:tr>
      <w:tr w:rsidR="00B01F04" w:rsidTr="00BA42ED">
        <w:tc>
          <w:tcPr>
            <w:tcW w:w="528" w:type="dxa"/>
            <w:vMerge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  <w:vMerge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  <w:vMerge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гранта </w:t>
            </w:r>
            <w:r w:rsidRPr="00B01F04">
              <w:rPr>
                <w:rFonts w:ascii="Times New Roman" w:hAnsi="Times New Roman" w:cs="Times New Roman"/>
                <w:i/>
                <w:sz w:val="20"/>
                <w:szCs w:val="20"/>
              </w:rPr>
              <w:t>(не более 90% от суммы расходов и не более 15 млн рублей) (руб.)</w:t>
            </w:r>
          </w:p>
        </w:tc>
        <w:tc>
          <w:tcPr>
            <w:tcW w:w="1701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F0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средства </w:t>
            </w:r>
            <w:r w:rsidRPr="00B01F04">
              <w:rPr>
                <w:rFonts w:ascii="Times New Roman" w:hAnsi="Times New Roman" w:cs="Times New Roman"/>
                <w:i/>
                <w:sz w:val="20"/>
                <w:szCs w:val="20"/>
              </w:rPr>
              <w:t>(не менее 10% от суммы расходов) (руб.)</w:t>
            </w:r>
          </w:p>
        </w:tc>
        <w:tc>
          <w:tcPr>
            <w:tcW w:w="1984" w:type="dxa"/>
            <w:vMerge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F04" w:rsidTr="00BA42ED">
        <w:tc>
          <w:tcPr>
            <w:tcW w:w="528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5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3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23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62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1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B01F04" w:rsidRPr="00B01F04" w:rsidRDefault="00B01F04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A42ED" w:rsidTr="00BA42ED">
        <w:tc>
          <w:tcPr>
            <w:tcW w:w="528" w:type="dxa"/>
          </w:tcPr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42ED" w:rsidTr="00BA42ED">
        <w:tc>
          <w:tcPr>
            <w:tcW w:w="528" w:type="dxa"/>
          </w:tcPr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A42ED" w:rsidRPr="00B01F04" w:rsidRDefault="00BA42ED" w:rsidP="00BA42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42ED" w:rsidTr="00BA42ED">
        <w:tc>
          <w:tcPr>
            <w:tcW w:w="528" w:type="dxa"/>
          </w:tcPr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42ED" w:rsidTr="00BA42ED">
        <w:tc>
          <w:tcPr>
            <w:tcW w:w="528" w:type="dxa"/>
          </w:tcPr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42ED" w:rsidTr="00BA42ED">
        <w:tc>
          <w:tcPr>
            <w:tcW w:w="528" w:type="dxa"/>
          </w:tcPr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2ED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2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A42ED" w:rsidRPr="00B01F04" w:rsidRDefault="00BA42ED" w:rsidP="00B0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1F04" w:rsidRDefault="00B01F04">
      <w:bookmarkStart w:id="0" w:name="_GoBack"/>
      <w:bookmarkEnd w:id="0"/>
    </w:p>
    <w:sectPr w:rsidR="00B01F04" w:rsidSect="00B01F04">
      <w:pgSz w:w="16838" w:h="11906" w:orient="landscape"/>
      <w:pgMar w:top="568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F04"/>
    <w:rsid w:val="00B01F04"/>
    <w:rsid w:val="00BA42ED"/>
    <w:rsid w:val="00E2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E7F81"/>
  <w15:chartTrackingRefBased/>
  <w15:docId w15:val="{23DCF4B8-5717-4CF7-B5FB-F16EA48B1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1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2024-01-24T07:15:00Z</dcterms:created>
  <dcterms:modified xsi:type="dcterms:W3CDTF">2024-01-24T07:28:00Z</dcterms:modified>
</cp:coreProperties>
</file>